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BEF55" w14:textId="2C90DE78" w:rsidR="009B116C" w:rsidRDefault="009B116C">
      <w:r>
        <w:rPr>
          <w:noProof/>
        </w:rPr>
        <w:drawing>
          <wp:inline distT="0" distB="0" distL="0" distR="0" wp14:anchorId="65C0B4A4" wp14:editId="72C99B50">
            <wp:extent cx="4130040" cy="8854440"/>
            <wp:effectExtent l="0" t="0" r="3810" b="3810"/>
            <wp:docPr id="1855157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C9B60" wp14:editId="2C4F219F">
            <wp:extent cx="5730240" cy="4297680"/>
            <wp:effectExtent l="0" t="7620" r="0" b="0"/>
            <wp:docPr id="883961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A4F78" wp14:editId="7B7400C9">
            <wp:extent cx="5730240" cy="4297680"/>
            <wp:effectExtent l="0" t="7620" r="0" b="0"/>
            <wp:docPr id="783306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A69F" w14:textId="6BB0DF50" w:rsidR="009B116C" w:rsidRDefault="009B116C">
      <w:r>
        <w:t>Door on side where a/c condenser is. Red numbers show height of each corner from ground to base of balcony</w:t>
      </w:r>
    </w:p>
    <w:sectPr w:rsidR="009B11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6C"/>
    <w:rsid w:val="00135915"/>
    <w:rsid w:val="009B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337E2"/>
  <w15:chartTrackingRefBased/>
  <w15:docId w15:val="{63A06893-1C04-4D79-898E-9FAA3E2C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1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1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1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1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1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1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1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1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1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1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1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Dimasi</dc:creator>
  <cp:keywords/>
  <dc:description/>
  <cp:lastModifiedBy>Josh Dimasi</cp:lastModifiedBy>
  <cp:revision>1</cp:revision>
  <dcterms:created xsi:type="dcterms:W3CDTF">2025-09-25T23:59:00Z</dcterms:created>
  <dcterms:modified xsi:type="dcterms:W3CDTF">2025-09-26T00:01:00Z</dcterms:modified>
</cp:coreProperties>
</file>