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8C60" w14:textId="546A5CF1" w:rsidR="00115CAB" w:rsidRDefault="00115CAB" w:rsidP="00115CAB">
      <w:pPr>
        <w:numPr>
          <w:ilvl w:val="0"/>
          <w:numId w:val="1"/>
        </w:numPr>
      </w:pPr>
      <w:proofErr w:type="spellStart"/>
      <w:r>
        <w:t>Skillion</w:t>
      </w:r>
      <w:proofErr w:type="spellEnd"/>
      <w:r>
        <w:t xml:space="preserve"> roof </w:t>
      </w:r>
      <w:r>
        <w:t xml:space="preserve">(Pale Eucalypt) </w:t>
      </w:r>
      <w:r>
        <w:t xml:space="preserve">with 700 </w:t>
      </w:r>
      <w:proofErr w:type="gramStart"/>
      <w:r>
        <w:t>overhang</w:t>
      </w:r>
      <w:proofErr w:type="gramEnd"/>
      <w:r>
        <w:t xml:space="preserve"> at front only</w:t>
      </w:r>
    </w:p>
    <w:p w14:paraId="317C6AD2" w14:textId="216D075E" w:rsidR="00115CAB" w:rsidRDefault="00115CAB" w:rsidP="00115CAB">
      <w:pPr>
        <w:numPr>
          <w:ilvl w:val="0"/>
          <w:numId w:val="1"/>
        </w:numPr>
      </w:pPr>
      <w:r>
        <w:t>Edges and guttering in matte black</w:t>
      </w:r>
    </w:p>
    <w:p w14:paraId="23938945" w14:textId="11F85635" w:rsidR="00115CAB" w:rsidRPr="009248BE" w:rsidRDefault="00115CAB" w:rsidP="00115CAB">
      <w:pPr>
        <w:numPr>
          <w:ilvl w:val="0"/>
          <w:numId w:val="1"/>
        </w:numPr>
      </w:pPr>
      <w:r w:rsidRPr="009248BE">
        <w:t xml:space="preserve">Insulated Roof Panels (e.g., 50mm–75mm thick EPS or PIR core) </w:t>
      </w:r>
    </w:p>
    <w:p w14:paraId="646CE09C" w14:textId="538E0EA5" w:rsidR="00290FE2" w:rsidRPr="00115CAB" w:rsidRDefault="00115CAB" w:rsidP="00115CAB">
      <w:pPr>
        <w:numPr>
          <w:ilvl w:val="0"/>
          <w:numId w:val="1"/>
        </w:numPr>
      </w:pPr>
      <w:r w:rsidRPr="009248BE">
        <w:t xml:space="preserve">88mm </w:t>
      </w:r>
      <w:r w:rsidRPr="00115CAB">
        <w:t>galvanized p</w:t>
      </w:r>
      <w:r w:rsidRPr="009248BE">
        <w:t>osts</w:t>
      </w:r>
      <w:r w:rsidRPr="00115CAB">
        <w:t xml:space="preserve"> in matte black if possible</w:t>
      </w:r>
      <w:r w:rsidRPr="009248BE">
        <w:t xml:space="preserve"> </w:t>
      </w:r>
    </w:p>
    <w:sectPr w:rsidR="00290FE2" w:rsidRPr="00115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35EC1"/>
    <w:multiLevelType w:val="multilevel"/>
    <w:tmpl w:val="9F2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94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B"/>
    <w:rsid w:val="00115CAB"/>
    <w:rsid w:val="00290FE2"/>
    <w:rsid w:val="004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8583"/>
  <w15:chartTrackingRefBased/>
  <w15:docId w15:val="{9A46F3D9-9092-42D5-A8F9-C79E1629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AB"/>
  </w:style>
  <w:style w:type="paragraph" w:styleId="Heading1">
    <w:name w:val="heading 1"/>
    <w:basedOn w:val="Normal"/>
    <w:next w:val="Normal"/>
    <w:link w:val="Heading1Char"/>
    <w:uiPriority w:val="9"/>
    <w:qFormat/>
    <w:rsid w:val="00115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Douglas</dc:creator>
  <cp:keywords/>
  <dc:description/>
  <cp:lastModifiedBy>Suzanne Douglas</cp:lastModifiedBy>
  <cp:revision>1</cp:revision>
  <dcterms:created xsi:type="dcterms:W3CDTF">2025-04-18T01:49:00Z</dcterms:created>
  <dcterms:modified xsi:type="dcterms:W3CDTF">2025-04-18T01:51:00Z</dcterms:modified>
</cp:coreProperties>
</file>