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BD3D" w14:textId="2FF5F849" w:rsidR="009F54F1" w:rsidRPr="00512908" w:rsidRDefault="009F54F1" w:rsidP="006A18A1">
      <w:pPr>
        <w:rPr>
          <w:b/>
          <w:bCs/>
        </w:rPr>
      </w:pPr>
      <w:r w:rsidRPr="00512908">
        <w:rPr>
          <w:b/>
          <w:bCs/>
        </w:rPr>
        <w:t xml:space="preserve">Request for </w:t>
      </w:r>
      <w:r w:rsidR="00AF3EAF" w:rsidRPr="00512908">
        <w:rPr>
          <w:b/>
          <w:bCs/>
        </w:rPr>
        <w:t>quote</w:t>
      </w:r>
      <w:r w:rsidR="00BC083B" w:rsidRPr="00512908">
        <w:rPr>
          <w:b/>
          <w:bCs/>
        </w:rPr>
        <w:t xml:space="preserve"> details.</w:t>
      </w:r>
    </w:p>
    <w:p w14:paraId="20116467" w14:textId="404A656B" w:rsidR="00AF3EAF" w:rsidRDefault="00171E66" w:rsidP="00AF3EAF">
      <w:r>
        <w:t>C</w:t>
      </w:r>
      <w:r w:rsidR="00AF3EAF">
        <w:t>arport ty</w:t>
      </w:r>
      <w:r>
        <w:t>pe</w:t>
      </w:r>
      <w:r w:rsidR="00AF3EAF">
        <w:t xml:space="preserve"> structure </w:t>
      </w:r>
      <w:r w:rsidR="001E70E7">
        <w:t xml:space="preserve">comprising semi open bay and one </w:t>
      </w:r>
      <w:r w:rsidR="00AF3EAF">
        <w:t>closed storage area</w:t>
      </w:r>
      <w:r w:rsidR="00BC083B">
        <w:t xml:space="preserve"> – basic indicative sketch below.</w:t>
      </w:r>
    </w:p>
    <w:p w14:paraId="76011705" w14:textId="27BD808D" w:rsidR="00AF3EAF" w:rsidRDefault="006D0C33" w:rsidP="00AF3EAF">
      <w:r>
        <w:rPr>
          <w:noProof/>
        </w:rPr>
        <w:drawing>
          <wp:inline distT="0" distB="0" distL="0" distR="0" wp14:anchorId="2BF97226" wp14:editId="15B50340">
            <wp:extent cx="2370406" cy="1696393"/>
            <wp:effectExtent l="0" t="0" r="0" b="0"/>
            <wp:docPr id="561757616" name="Picture 3" descr="A drawing of a small sh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757616" name="Picture 3" descr="A drawing of a small she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220" cy="170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F4024" w14:textId="14B056FA" w:rsidR="00234036" w:rsidRDefault="006D0C33" w:rsidP="00AF3EAF">
      <w:r>
        <w:t xml:space="preserve">Structure </w:t>
      </w:r>
      <w:r w:rsidR="00AF3EAF">
        <w:t xml:space="preserve">to </w:t>
      </w:r>
      <w:r w:rsidR="003E0777">
        <w:t xml:space="preserve">be </w:t>
      </w:r>
      <w:r w:rsidR="00AF3EAF">
        <w:t>sit</w:t>
      </w:r>
      <w:r w:rsidR="003E0777">
        <w:t xml:space="preserve">ed </w:t>
      </w:r>
      <w:r w:rsidR="00AF3EAF">
        <w:t xml:space="preserve">on pre-existing </w:t>
      </w:r>
      <w:r w:rsidR="003E0777">
        <w:t xml:space="preserve">carport </w:t>
      </w:r>
      <w:r w:rsidR="00AF3EAF">
        <w:t>concrete slab – 5600mm x 3500mm</w:t>
      </w:r>
      <w:r w:rsidR="003E0777">
        <w:t>.</w:t>
      </w:r>
      <w:r w:rsidR="00AF3EAF">
        <w:t xml:space="preserve"> </w:t>
      </w:r>
    </w:p>
    <w:p w14:paraId="054E4858" w14:textId="2F6722F2" w:rsidR="00A14D0F" w:rsidRDefault="00BC083B" w:rsidP="00AF3EAF">
      <w:r>
        <w:t xml:space="preserve">Site located at Cowes </w:t>
      </w:r>
      <w:r w:rsidR="00F25BA1">
        <w:t>(</w:t>
      </w:r>
      <w:r>
        <w:t>Phillip Island</w:t>
      </w:r>
      <w:r w:rsidR="006C162D">
        <w:t>, Vic</w:t>
      </w:r>
      <w:r w:rsidR="00F25BA1">
        <w:t xml:space="preserve">) and </w:t>
      </w:r>
      <w:r w:rsidR="00AB1A0C">
        <w:t>2km</w:t>
      </w:r>
      <w:r w:rsidR="00F25BA1">
        <w:t>s from</w:t>
      </w:r>
      <w:r>
        <w:t xml:space="preserve"> </w:t>
      </w:r>
      <w:r w:rsidR="00AB1A0C">
        <w:t xml:space="preserve">marine </w:t>
      </w:r>
      <w:r w:rsidR="00A14D0F">
        <w:t>environment.</w:t>
      </w:r>
    </w:p>
    <w:p w14:paraId="65D93609" w14:textId="65AFB1BC" w:rsidR="00AF3EAF" w:rsidRDefault="00AF3EAF" w:rsidP="00AF3EAF">
      <w:r>
        <w:t>Wall ‘A’</w:t>
      </w:r>
      <w:r w:rsidR="00874AFF">
        <w:t xml:space="preserve"> – Front</w:t>
      </w:r>
      <w:r w:rsidR="00BD2737">
        <w:t xml:space="preserve"> elevation</w:t>
      </w:r>
      <w:r w:rsidR="006D0C33">
        <w:t>: 2</w:t>
      </w:r>
      <w:r w:rsidR="00556523">
        <w:t>6</w:t>
      </w:r>
      <w:r w:rsidR="006D0C33">
        <w:t>00mm eave height</w:t>
      </w:r>
    </w:p>
    <w:p w14:paraId="4D30C0EA" w14:textId="3B4DA015" w:rsidR="00874AFF" w:rsidRDefault="00874AFF" w:rsidP="00AF3EAF">
      <w:r>
        <w:t>Wall ‘B’ – Rea</w:t>
      </w:r>
      <w:r w:rsidR="00BD2737">
        <w:t>r elevation:</w:t>
      </w:r>
      <w:r w:rsidR="006D0C33">
        <w:t xml:space="preserve"> 2</w:t>
      </w:r>
      <w:r w:rsidR="00556523">
        <w:t>3</w:t>
      </w:r>
      <w:r w:rsidR="006D0C33">
        <w:t>00mm eave height</w:t>
      </w:r>
    </w:p>
    <w:p w14:paraId="17AADDAD" w14:textId="33B6E925" w:rsidR="00874AFF" w:rsidRDefault="00702F47" w:rsidP="00AF3EAF">
      <w:r>
        <w:t>End Wall</w:t>
      </w:r>
      <w:r w:rsidR="00874AFF">
        <w:t xml:space="preserve"> ‘C’ – Left </w:t>
      </w:r>
      <w:r w:rsidR="00BD2737">
        <w:t>elevation</w:t>
      </w:r>
      <w:r w:rsidR="006A2257">
        <w:t>.</w:t>
      </w:r>
    </w:p>
    <w:p w14:paraId="5ED4DCCC" w14:textId="0B582663" w:rsidR="00874AFF" w:rsidRDefault="00702F47" w:rsidP="00AF3EAF">
      <w:r>
        <w:t>End Wall</w:t>
      </w:r>
      <w:r w:rsidR="00874AFF">
        <w:t xml:space="preserve"> ‘D’ </w:t>
      </w:r>
      <w:r w:rsidR="00BD2737">
        <w:t>–</w:t>
      </w:r>
      <w:r w:rsidR="00874AFF">
        <w:t xml:space="preserve"> </w:t>
      </w:r>
      <w:r w:rsidR="00BD2737">
        <w:t>Right elevation</w:t>
      </w:r>
      <w:r w:rsidR="006A2257">
        <w:t>.</w:t>
      </w:r>
    </w:p>
    <w:p w14:paraId="13627DCF" w14:textId="45C311F3" w:rsidR="00DD6EA2" w:rsidRDefault="00874AFF" w:rsidP="00AF3EAF">
      <w:r>
        <w:t>Skillion roof – 5 degrees</w:t>
      </w:r>
      <w:r w:rsidR="006A2257">
        <w:t xml:space="preserve"> pitch</w:t>
      </w:r>
      <w:r w:rsidR="005A4E35">
        <w:t xml:space="preserve"> with </w:t>
      </w:r>
      <w:r w:rsidR="00BD2737">
        <w:t>wall B rear elevation</w:t>
      </w:r>
      <w:r w:rsidR="005A4E35">
        <w:t xml:space="preserve"> height -</w:t>
      </w:r>
      <w:r w:rsidR="00C02979">
        <w:t xml:space="preserve"> 2</w:t>
      </w:r>
      <w:r w:rsidR="00556523">
        <w:t>3</w:t>
      </w:r>
      <w:r w:rsidR="005A4E35">
        <w:t>00mm</w:t>
      </w:r>
      <w:r w:rsidR="00DD6EA2">
        <w:t>.</w:t>
      </w:r>
    </w:p>
    <w:p w14:paraId="2E0E6393" w14:textId="7B028616" w:rsidR="009F3DDE" w:rsidRDefault="005D6684" w:rsidP="00AF3EAF">
      <w:r>
        <w:t>S</w:t>
      </w:r>
      <w:r w:rsidR="00604BCC">
        <w:t xml:space="preserve">HS </w:t>
      </w:r>
      <w:r>
        <w:t xml:space="preserve">Duragal </w:t>
      </w:r>
      <w:r w:rsidR="00604BCC">
        <w:t>colum</w:t>
      </w:r>
      <w:r w:rsidR="009F3DDE">
        <w:t>n</w:t>
      </w:r>
      <w:r w:rsidR="00604BCC">
        <w:t xml:space="preserve">s </w:t>
      </w:r>
      <w:r w:rsidR="00656A3E">
        <w:t xml:space="preserve">(one piece and not sleeved) </w:t>
      </w:r>
      <w:r w:rsidR="00604BCC">
        <w:t>with base plates</w:t>
      </w:r>
      <w:r w:rsidR="009D5619">
        <w:t xml:space="preserve"> </w:t>
      </w:r>
      <w:r w:rsidR="005A4E35">
        <w:t xml:space="preserve">for </w:t>
      </w:r>
      <w:r w:rsidR="003E0777">
        <w:t xml:space="preserve">securing </w:t>
      </w:r>
      <w:r w:rsidR="009D5619">
        <w:t>to slab</w:t>
      </w:r>
      <w:r w:rsidR="009F3DDE">
        <w:t>.</w:t>
      </w:r>
    </w:p>
    <w:p w14:paraId="6ABB492F" w14:textId="3536D73D" w:rsidR="00874AFF" w:rsidRDefault="004B7A2A" w:rsidP="00AF3EAF">
      <w:r>
        <w:t xml:space="preserve">All roofing/wall cladding and flashing to be in </w:t>
      </w:r>
      <w:r w:rsidR="001C26CB">
        <w:t xml:space="preserve">Colorbond colour: </w:t>
      </w:r>
      <w:r w:rsidR="00874AFF">
        <w:t>‘Monument</w:t>
      </w:r>
      <w:r w:rsidR="00B15005">
        <w:t xml:space="preserve">‘ </w:t>
      </w:r>
      <w:r w:rsidR="00A94D2F">
        <w:t xml:space="preserve">top side </w:t>
      </w:r>
      <w:r w:rsidR="00172860">
        <w:t>and presumably the default underside colour is ‘</w:t>
      </w:r>
      <w:r w:rsidR="00A94D2F">
        <w:t>Thredbo White’</w:t>
      </w:r>
      <w:r w:rsidR="00CB3488">
        <w:t xml:space="preserve"> or similar light colour.</w:t>
      </w:r>
      <w:r w:rsidR="00A94D2F">
        <w:t xml:space="preserve"> </w:t>
      </w:r>
    </w:p>
    <w:p w14:paraId="1E53AB18" w14:textId="25B51135" w:rsidR="00962216" w:rsidRPr="00962216" w:rsidRDefault="004C7FA4" w:rsidP="00AF3EAF">
      <w:pPr>
        <w:rPr>
          <w:color w:val="000000" w:themeColor="text1"/>
        </w:rPr>
      </w:pPr>
      <w:r w:rsidRPr="00962216">
        <w:rPr>
          <w:color w:val="000000" w:themeColor="text1"/>
        </w:rPr>
        <w:t>Roof cladding:</w:t>
      </w:r>
      <w:r w:rsidR="00802525">
        <w:rPr>
          <w:color w:val="000000" w:themeColor="text1"/>
        </w:rPr>
        <w:t xml:space="preserve"> High rib profile comparable to ‘Stramit Monoclad’</w:t>
      </w:r>
    </w:p>
    <w:p w14:paraId="48580FBA" w14:textId="79562729" w:rsidR="0049068A" w:rsidRPr="00966A89" w:rsidRDefault="004C7FA4" w:rsidP="00966A89">
      <w:pPr>
        <w:rPr>
          <w:color w:val="000000" w:themeColor="text1"/>
        </w:rPr>
      </w:pPr>
      <w:r w:rsidRPr="00962216">
        <w:rPr>
          <w:color w:val="000000" w:themeColor="text1"/>
        </w:rPr>
        <w:t>External walls and internal partition:</w:t>
      </w:r>
      <w:r w:rsidR="00802525">
        <w:rPr>
          <w:color w:val="000000" w:themeColor="text1"/>
        </w:rPr>
        <w:t xml:space="preserve"> Low rib profile version of ‘Stramit Monoclad’</w:t>
      </w:r>
      <w:r w:rsidR="00966A89">
        <w:rPr>
          <w:color w:val="000000" w:themeColor="text1"/>
        </w:rPr>
        <w:t>.</w:t>
      </w:r>
    </w:p>
    <w:p w14:paraId="317B94C3" w14:textId="329AA973" w:rsidR="009F3DDE" w:rsidRDefault="009F3DDE" w:rsidP="00AF3EAF">
      <w:r>
        <w:t xml:space="preserve">Wall cladding to </w:t>
      </w:r>
      <w:r w:rsidR="006D09B2">
        <w:t xml:space="preserve">be in vertical orientation and to </w:t>
      </w:r>
      <w:r>
        <w:t xml:space="preserve">sit </w:t>
      </w:r>
      <w:r w:rsidR="004B7A2A">
        <w:t xml:space="preserve">flush </w:t>
      </w:r>
      <w:r>
        <w:t xml:space="preserve">around </w:t>
      </w:r>
      <w:r w:rsidR="00DF6F02">
        <w:t xml:space="preserve">perimeter of </w:t>
      </w:r>
      <w:r>
        <w:t xml:space="preserve">slab and </w:t>
      </w:r>
      <w:r w:rsidR="006D09B2">
        <w:t xml:space="preserve">minimum </w:t>
      </w:r>
      <w:r>
        <w:t>25mm below existing slab height.</w:t>
      </w:r>
    </w:p>
    <w:p w14:paraId="787A53DA" w14:textId="0B77D4E0" w:rsidR="009D47E1" w:rsidRDefault="009D47E1" w:rsidP="009D47E1">
      <w:r>
        <w:t>Ro</w:t>
      </w:r>
      <w:r w:rsidR="00FD595B">
        <w:t xml:space="preserve">of eave </w:t>
      </w:r>
      <w:r w:rsidR="00A46C23">
        <w:t xml:space="preserve">along Wall A </w:t>
      </w:r>
      <w:r w:rsidR="003E0777">
        <w:t>to extend/</w:t>
      </w:r>
      <w:r w:rsidR="00FD595B">
        <w:t>overhang</w:t>
      </w:r>
      <w:r>
        <w:t xml:space="preserve"> </w:t>
      </w:r>
      <w:r w:rsidR="003E0777">
        <w:t>by 5</w:t>
      </w:r>
      <w:r w:rsidR="00747A23">
        <w:t>00mm</w:t>
      </w:r>
      <w:r>
        <w:t>.</w:t>
      </w:r>
    </w:p>
    <w:p w14:paraId="59F389BB" w14:textId="092AEB1F" w:rsidR="007D55EA" w:rsidRDefault="006D09B2" w:rsidP="00AF3EAF">
      <w:r>
        <w:t>Structure to comprise t</w:t>
      </w:r>
      <w:r w:rsidR="007D55EA">
        <w:t xml:space="preserve">wo bays: </w:t>
      </w:r>
    </w:p>
    <w:p w14:paraId="7EA02105" w14:textId="77777777" w:rsidR="00747A23" w:rsidRDefault="007D55EA" w:rsidP="001E3B2D">
      <w:pPr>
        <w:ind w:left="851" w:hanging="851"/>
      </w:pPr>
      <w:r>
        <w:t>Bay 1</w:t>
      </w:r>
      <w:r w:rsidR="001E3B2D">
        <w:t>:</w:t>
      </w:r>
    </w:p>
    <w:p w14:paraId="23BFB2CD" w14:textId="0EB6D9A0" w:rsidR="0049068A" w:rsidRDefault="009341C1" w:rsidP="002974CE">
      <w:pPr>
        <w:pStyle w:val="ListParagraph"/>
        <w:numPr>
          <w:ilvl w:val="0"/>
          <w:numId w:val="4"/>
        </w:numPr>
        <w:ind w:left="851" w:hanging="425"/>
      </w:pPr>
      <w:r>
        <w:t xml:space="preserve">3500mm x </w:t>
      </w:r>
      <w:r w:rsidR="0049068A">
        <w:t>2</w:t>
      </w:r>
      <w:r w:rsidR="00A46C23">
        <w:t>4</w:t>
      </w:r>
      <w:r w:rsidR="0049068A">
        <w:t>00mm</w:t>
      </w:r>
      <w:r>
        <w:t>.</w:t>
      </w:r>
    </w:p>
    <w:p w14:paraId="6EE44955" w14:textId="6C03C767" w:rsidR="007D55EA" w:rsidRDefault="006D09B2" w:rsidP="002974CE">
      <w:pPr>
        <w:pStyle w:val="ListParagraph"/>
        <w:numPr>
          <w:ilvl w:val="0"/>
          <w:numId w:val="5"/>
        </w:numPr>
        <w:ind w:left="851" w:hanging="425"/>
      </w:pPr>
      <w:r>
        <w:t>Will b</w:t>
      </w:r>
      <w:r w:rsidR="009341C1">
        <w:t>e f</w:t>
      </w:r>
      <w:r w:rsidR="001E3B2D">
        <w:t>ully enclos</w:t>
      </w:r>
      <w:r w:rsidR="00D322CD">
        <w:t>ed</w:t>
      </w:r>
      <w:r w:rsidR="009341C1">
        <w:t>.</w:t>
      </w:r>
    </w:p>
    <w:p w14:paraId="2BF19382" w14:textId="1E38D995" w:rsidR="001E3B2D" w:rsidRDefault="001E3B2D" w:rsidP="002974CE">
      <w:pPr>
        <w:pStyle w:val="ListParagraph"/>
        <w:numPr>
          <w:ilvl w:val="0"/>
          <w:numId w:val="5"/>
        </w:numPr>
        <w:ind w:left="851" w:hanging="425"/>
      </w:pPr>
      <w:r>
        <w:t xml:space="preserve">To include 1 x </w:t>
      </w:r>
      <w:r w:rsidR="004C7FA4">
        <w:t xml:space="preserve">Standard </w:t>
      </w:r>
      <w:r w:rsidR="009D5619">
        <w:t xml:space="preserve">PA </w:t>
      </w:r>
      <w:r>
        <w:t xml:space="preserve">door </w:t>
      </w:r>
      <w:r w:rsidR="004E6CB1">
        <w:t xml:space="preserve">in ‘Low Profile’ </w:t>
      </w:r>
      <w:r w:rsidR="00556523">
        <w:t xml:space="preserve">cladding </w:t>
      </w:r>
      <w:r w:rsidR="00D368C5">
        <w:t xml:space="preserve">incorporated into </w:t>
      </w:r>
      <w:r w:rsidR="00DD2177">
        <w:t>partition wall</w:t>
      </w:r>
      <w:r w:rsidR="006D09B2">
        <w:t xml:space="preserve">. Door </w:t>
      </w:r>
      <w:r w:rsidR="00DD6EA2">
        <w:t>o</w:t>
      </w:r>
      <w:r w:rsidR="00556523">
        <w:t>utward o</w:t>
      </w:r>
      <w:r w:rsidR="00DD6EA2">
        <w:t xml:space="preserve">pening </w:t>
      </w:r>
      <w:r w:rsidR="00556523">
        <w:t>(</w:t>
      </w:r>
      <w:r w:rsidR="004B7A2A">
        <w:t>left</w:t>
      </w:r>
      <w:r w:rsidR="00C80CB8">
        <w:t>-</w:t>
      </w:r>
      <w:r w:rsidR="004B7A2A">
        <w:t>to</w:t>
      </w:r>
      <w:r w:rsidR="00C80CB8">
        <w:t>-</w:t>
      </w:r>
      <w:r w:rsidR="004B7A2A">
        <w:t>right</w:t>
      </w:r>
      <w:r w:rsidR="00556523">
        <w:t>)</w:t>
      </w:r>
      <w:r w:rsidR="00D322CD">
        <w:t xml:space="preserve"> </w:t>
      </w:r>
      <w:r w:rsidR="009D5CBB">
        <w:t xml:space="preserve">with hinging as near as practical to </w:t>
      </w:r>
      <w:r w:rsidR="00DD2177">
        <w:t>wall A.</w:t>
      </w:r>
      <w:r w:rsidR="00D368C5">
        <w:t xml:space="preserve"> </w:t>
      </w:r>
    </w:p>
    <w:p w14:paraId="41F96349" w14:textId="77CAFF07" w:rsidR="00E25F23" w:rsidRDefault="00E25F23" w:rsidP="002974CE">
      <w:pPr>
        <w:pStyle w:val="ListParagraph"/>
        <w:numPr>
          <w:ilvl w:val="0"/>
          <w:numId w:val="5"/>
        </w:numPr>
        <w:ind w:left="851" w:hanging="425"/>
      </w:pPr>
      <w:bookmarkStart w:id="0" w:name="_Hlk192794549"/>
      <w:r>
        <w:t xml:space="preserve">Full length polycarbonate skylight sheeting centrally positioned in bay 1 in </w:t>
      </w:r>
      <w:r w:rsidR="00352FA2">
        <w:t xml:space="preserve">profile </w:t>
      </w:r>
      <w:r>
        <w:t xml:space="preserve">corresponding </w:t>
      </w:r>
      <w:r w:rsidR="00352FA2">
        <w:t xml:space="preserve">to </w:t>
      </w:r>
      <w:r>
        <w:t>roofing cladding.</w:t>
      </w:r>
    </w:p>
    <w:bookmarkEnd w:id="0"/>
    <w:p w14:paraId="1DB1F15A" w14:textId="77777777" w:rsidR="002974CE" w:rsidRDefault="00604BCC" w:rsidP="001E3B2D">
      <w:pPr>
        <w:ind w:left="851" w:hanging="851"/>
      </w:pPr>
      <w:r>
        <w:t>Bay 2:</w:t>
      </w:r>
    </w:p>
    <w:p w14:paraId="4F31C881" w14:textId="72AFDF16" w:rsidR="0049068A" w:rsidRDefault="009341C1" w:rsidP="002974CE">
      <w:pPr>
        <w:pStyle w:val="ListParagraph"/>
        <w:numPr>
          <w:ilvl w:val="0"/>
          <w:numId w:val="5"/>
        </w:numPr>
        <w:ind w:left="851" w:hanging="425"/>
      </w:pPr>
      <w:r>
        <w:t>3500mm</w:t>
      </w:r>
      <w:r w:rsidR="008D1F63">
        <w:t xml:space="preserve"> x </w:t>
      </w:r>
      <w:r w:rsidR="0049068A">
        <w:t>3</w:t>
      </w:r>
      <w:r>
        <w:t>2</w:t>
      </w:r>
      <w:r w:rsidR="0049068A">
        <w:t>00</w:t>
      </w:r>
      <w:r w:rsidR="00604126">
        <w:t>mm</w:t>
      </w:r>
      <w:r w:rsidR="0049068A">
        <w:t>.</w:t>
      </w:r>
    </w:p>
    <w:p w14:paraId="59797FE4" w14:textId="5484651F" w:rsidR="006A2257" w:rsidRDefault="001B66A3" w:rsidP="002974CE">
      <w:pPr>
        <w:pStyle w:val="ListParagraph"/>
        <w:numPr>
          <w:ilvl w:val="0"/>
          <w:numId w:val="5"/>
        </w:numPr>
        <w:ind w:left="851" w:hanging="425"/>
      </w:pPr>
      <w:r>
        <w:t xml:space="preserve">Open on two sides </w:t>
      </w:r>
      <w:r w:rsidR="00DD6EA2">
        <w:t>(</w:t>
      </w:r>
      <w:r w:rsidR="008D1F63">
        <w:t xml:space="preserve">ie </w:t>
      </w:r>
      <w:r w:rsidR="00DD6EA2">
        <w:t xml:space="preserve">wall A and </w:t>
      </w:r>
      <w:r w:rsidR="00A249AC">
        <w:t>end wall</w:t>
      </w:r>
      <w:r w:rsidR="00DD6EA2">
        <w:t xml:space="preserve"> C)</w:t>
      </w:r>
      <w:r w:rsidR="00604BCC">
        <w:t>.</w:t>
      </w:r>
    </w:p>
    <w:p w14:paraId="5FBEEC77" w14:textId="77777777" w:rsidR="0082637C" w:rsidRDefault="00F50A98" w:rsidP="001E3B2D">
      <w:pPr>
        <w:ind w:left="851" w:hanging="851"/>
      </w:pPr>
      <w:r>
        <w:lastRenderedPageBreak/>
        <w:t>Corne</w:t>
      </w:r>
      <w:r w:rsidR="004B7A2A">
        <w:t>r/fascia/</w:t>
      </w:r>
      <w:r>
        <w:t>barge flashing</w:t>
      </w:r>
    </w:p>
    <w:p w14:paraId="4AC8EC66" w14:textId="39DC3617" w:rsidR="006A2257" w:rsidRDefault="0082637C" w:rsidP="001E3B2D">
      <w:pPr>
        <w:ind w:left="851" w:hanging="851"/>
      </w:pPr>
      <w:r>
        <w:t xml:space="preserve">Quad guttering </w:t>
      </w:r>
      <w:r w:rsidR="007A032D">
        <w:t>– bracket fitting.</w:t>
      </w:r>
      <w:r>
        <w:t xml:space="preserve"> </w:t>
      </w:r>
    </w:p>
    <w:p w14:paraId="5DF254DF" w14:textId="77777777" w:rsidR="00BC083B" w:rsidRDefault="00BC083B" w:rsidP="00BC083B">
      <w:r>
        <w:t>Demolition of existing carport and new construction by owner.</w:t>
      </w:r>
    </w:p>
    <w:p w14:paraId="1802D07D" w14:textId="32A8C26B" w:rsidR="006A2257" w:rsidRPr="00512908" w:rsidRDefault="0030534A" w:rsidP="001E3B2D">
      <w:pPr>
        <w:ind w:left="851" w:hanging="851"/>
        <w:rPr>
          <w:b/>
          <w:bCs/>
        </w:rPr>
      </w:pPr>
      <w:r w:rsidRPr="00512908">
        <w:rPr>
          <w:b/>
          <w:bCs/>
          <w:u w:val="single"/>
        </w:rPr>
        <w:t>Options</w:t>
      </w:r>
      <w:r w:rsidR="005753FA">
        <w:rPr>
          <w:b/>
          <w:bCs/>
          <w:u w:val="single"/>
        </w:rPr>
        <w:t>/other</w:t>
      </w:r>
      <w:r w:rsidR="00604BCC" w:rsidRPr="00512908">
        <w:rPr>
          <w:b/>
          <w:bCs/>
          <w:u w:val="single"/>
        </w:rPr>
        <w:t xml:space="preserve"> consideration</w:t>
      </w:r>
      <w:r w:rsidR="005753FA">
        <w:rPr>
          <w:b/>
          <w:bCs/>
          <w:u w:val="single"/>
        </w:rPr>
        <w:t>s</w:t>
      </w:r>
    </w:p>
    <w:p w14:paraId="18710BD8" w14:textId="62A109DD" w:rsidR="006A2257" w:rsidRDefault="005A4E35" w:rsidP="002974CE">
      <w:pPr>
        <w:pStyle w:val="ListParagraph"/>
        <w:numPr>
          <w:ilvl w:val="1"/>
          <w:numId w:val="2"/>
        </w:numPr>
        <w:ind w:left="851" w:hanging="425"/>
      </w:pPr>
      <w:r>
        <w:t>A</w:t>
      </w:r>
      <w:r w:rsidR="009D5619">
        <w:t xml:space="preserve">luminium framed </w:t>
      </w:r>
      <w:r w:rsidR="00D322CD">
        <w:t xml:space="preserve">sliding </w:t>
      </w:r>
      <w:r w:rsidR="006A2257">
        <w:t>window</w:t>
      </w:r>
      <w:r w:rsidR="003C485A">
        <w:t xml:space="preserve"> (approx. 800mm x 900mm</w:t>
      </w:r>
      <w:r w:rsidR="00377551">
        <w:t xml:space="preserve"> or near standard size</w:t>
      </w:r>
      <w:r w:rsidR="003C485A">
        <w:t xml:space="preserve">) </w:t>
      </w:r>
      <w:r w:rsidR="00604BCC">
        <w:t>centrally</w:t>
      </w:r>
      <w:r>
        <w:t xml:space="preserve"> </w:t>
      </w:r>
      <w:r w:rsidR="00604BCC">
        <w:t xml:space="preserve">positioned </w:t>
      </w:r>
      <w:r w:rsidR="006A2257">
        <w:t xml:space="preserve">in </w:t>
      </w:r>
      <w:r>
        <w:t xml:space="preserve">wall A </w:t>
      </w:r>
      <w:r w:rsidR="009D47E1">
        <w:t>of</w:t>
      </w:r>
      <w:r>
        <w:t xml:space="preserve"> bay 1</w:t>
      </w:r>
      <w:r w:rsidR="00377551">
        <w:t xml:space="preserve"> and approx. 1200mm from slab</w:t>
      </w:r>
      <w:r>
        <w:t>.</w:t>
      </w:r>
    </w:p>
    <w:p w14:paraId="1E8FDD91" w14:textId="12B03F33" w:rsidR="00D15D9D" w:rsidRDefault="00352FA2" w:rsidP="00E25F23">
      <w:pPr>
        <w:pStyle w:val="ListParagraph"/>
        <w:numPr>
          <w:ilvl w:val="0"/>
          <w:numId w:val="5"/>
        </w:numPr>
        <w:ind w:left="851" w:hanging="425"/>
      </w:pPr>
      <w:bookmarkStart w:id="1" w:name="_Hlk192794492"/>
      <w:r>
        <w:t>Provision of f</w:t>
      </w:r>
      <w:r w:rsidR="00E25F23">
        <w:t>ull length polycarbonate skylight sheeting in bay 2.</w:t>
      </w:r>
      <w:bookmarkStart w:id="2" w:name="_Hlk189992111"/>
      <w:r w:rsidR="00D15D9D" w:rsidRPr="00D15D9D">
        <w:t xml:space="preserve"> </w:t>
      </w:r>
      <w:bookmarkEnd w:id="1"/>
    </w:p>
    <w:p w14:paraId="3C778D51" w14:textId="52A10052" w:rsidR="00D15D9D" w:rsidRDefault="00336D7C" w:rsidP="00D15D9D">
      <w:pPr>
        <w:pStyle w:val="ListParagraph"/>
        <w:numPr>
          <w:ilvl w:val="0"/>
          <w:numId w:val="5"/>
        </w:numPr>
        <w:ind w:left="851" w:hanging="425"/>
      </w:pPr>
      <w:r>
        <w:t xml:space="preserve">To </w:t>
      </w:r>
      <w:r w:rsidR="0059242D">
        <w:t xml:space="preserve">extend </w:t>
      </w:r>
      <w:r w:rsidR="00D15D9D">
        <w:t xml:space="preserve">Wall A </w:t>
      </w:r>
      <w:r>
        <w:t>f</w:t>
      </w:r>
      <w:r w:rsidR="00D15D9D">
        <w:t>ro</w:t>
      </w:r>
      <w:r>
        <w:t xml:space="preserve">m bay 1 into </w:t>
      </w:r>
      <w:r w:rsidR="00D15D9D">
        <w:t xml:space="preserve">Bay 2 </w:t>
      </w:r>
      <w:r w:rsidR="00556523">
        <w:t xml:space="preserve">area </w:t>
      </w:r>
      <w:r w:rsidR="00D15D9D">
        <w:t>by 900mm.</w:t>
      </w:r>
    </w:p>
    <w:p w14:paraId="6BD3F121" w14:textId="3A7A3CB8" w:rsidR="00D368C5" w:rsidRDefault="00D368C5" w:rsidP="00D15D9D">
      <w:pPr>
        <w:pStyle w:val="ListParagraph"/>
        <w:numPr>
          <w:ilvl w:val="0"/>
          <w:numId w:val="5"/>
        </w:numPr>
        <w:ind w:left="851" w:hanging="425"/>
      </w:pPr>
      <w:r>
        <w:t>Subject to sizing options</w:t>
      </w:r>
      <w:r w:rsidR="0059242D">
        <w:t xml:space="preserve"> available</w:t>
      </w:r>
      <w:r>
        <w:t>, would consider wider PA door than standard</w:t>
      </w:r>
      <w:r w:rsidR="00FE204C">
        <w:t xml:space="preserve"> </w:t>
      </w:r>
      <w:r>
        <w:t>820mm.</w:t>
      </w:r>
    </w:p>
    <w:p w14:paraId="36DB9539" w14:textId="0C2D5CEA" w:rsidR="00702F47" w:rsidRPr="00512908" w:rsidRDefault="00702F47" w:rsidP="00702F47">
      <w:pPr>
        <w:rPr>
          <w:b/>
          <w:bCs/>
          <w:u w:val="single"/>
        </w:rPr>
      </w:pPr>
      <w:r w:rsidRPr="00512908">
        <w:rPr>
          <w:b/>
          <w:bCs/>
          <w:u w:val="single"/>
        </w:rPr>
        <w:t>Questions</w:t>
      </w:r>
      <w:r w:rsidR="00CC4E4F">
        <w:rPr>
          <w:b/>
          <w:bCs/>
          <w:u w:val="single"/>
        </w:rPr>
        <w:t>/Other Information.</w:t>
      </w:r>
    </w:p>
    <w:p w14:paraId="463542DD" w14:textId="218DB515" w:rsidR="00F96105" w:rsidRDefault="0005171F" w:rsidP="00AF3EAF">
      <w:pPr>
        <w:pStyle w:val="ListParagraph"/>
        <w:numPr>
          <w:ilvl w:val="0"/>
          <w:numId w:val="6"/>
        </w:numPr>
        <w:ind w:left="851" w:hanging="425"/>
      </w:pPr>
      <w:r>
        <w:t xml:space="preserve">I am </w:t>
      </w:r>
      <w:r w:rsidR="00B84E97">
        <w:t xml:space="preserve">intending to </w:t>
      </w:r>
      <w:r w:rsidR="00596982">
        <w:t>initially utilise the st</w:t>
      </w:r>
      <w:r>
        <w:t xml:space="preserve">ructure as a carport </w:t>
      </w:r>
      <w:r w:rsidR="004D58D3">
        <w:t>(phase 1)</w:t>
      </w:r>
      <w:r w:rsidR="00C11488">
        <w:t xml:space="preserve">. </w:t>
      </w:r>
      <w:r w:rsidR="00336D7C">
        <w:t>Consequently</w:t>
      </w:r>
      <w:r w:rsidR="00596982">
        <w:t xml:space="preserve">, would not be </w:t>
      </w:r>
      <w:r w:rsidR="00336D7C">
        <w:t xml:space="preserve">erecting </w:t>
      </w:r>
      <w:r w:rsidR="00596982">
        <w:t>end wall D</w:t>
      </w:r>
      <w:r w:rsidR="004D58D3">
        <w:t>,</w:t>
      </w:r>
      <w:r w:rsidR="00C11488">
        <w:t xml:space="preserve"> nor the </w:t>
      </w:r>
      <w:r w:rsidR="004D58D3">
        <w:t xml:space="preserve">internal </w:t>
      </w:r>
      <w:r w:rsidR="00596982">
        <w:t xml:space="preserve">partition wall </w:t>
      </w:r>
      <w:r w:rsidR="00B84E97">
        <w:t xml:space="preserve">comprising the </w:t>
      </w:r>
      <w:r w:rsidR="00596982">
        <w:t>personal access door</w:t>
      </w:r>
      <w:r w:rsidR="004D58D3">
        <w:t xml:space="preserve"> until a later </w:t>
      </w:r>
      <w:r w:rsidR="00C11488">
        <w:t>date</w:t>
      </w:r>
      <w:r w:rsidR="004D58D3">
        <w:t xml:space="preserve"> </w:t>
      </w:r>
      <w:r w:rsidR="00B84E97">
        <w:t xml:space="preserve">when </w:t>
      </w:r>
      <w:r w:rsidR="00A8495E">
        <w:t>B</w:t>
      </w:r>
      <w:r w:rsidR="004D58D3">
        <w:t xml:space="preserve">ay 1 </w:t>
      </w:r>
      <w:r w:rsidR="00B84E97">
        <w:t xml:space="preserve">would be created </w:t>
      </w:r>
      <w:r w:rsidR="00A8495E">
        <w:t>as</w:t>
      </w:r>
      <w:r w:rsidR="004D58D3">
        <w:t xml:space="preserve"> a fully enclosed storage area</w:t>
      </w:r>
      <w:r w:rsidR="00C11488">
        <w:t xml:space="preserve"> (phase 2)</w:t>
      </w:r>
      <w:r w:rsidR="004D58D3">
        <w:t xml:space="preserve">. </w:t>
      </w:r>
      <w:r w:rsidR="007A3541">
        <w:t xml:space="preserve">  </w:t>
      </w:r>
      <w:r w:rsidR="004D58D3">
        <w:t>T</w:t>
      </w:r>
      <w:r>
        <w:t>herefore, c</w:t>
      </w:r>
      <w:r w:rsidR="00702F47">
        <w:t xml:space="preserve">an </w:t>
      </w:r>
      <w:r w:rsidR="005753FA">
        <w:t>end wall D and internal partitioning</w:t>
      </w:r>
      <w:r w:rsidR="00352FA2">
        <w:t>/</w:t>
      </w:r>
      <w:r w:rsidR="00CC4E4F">
        <w:t xml:space="preserve"> PA door </w:t>
      </w:r>
      <w:r w:rsidR="00836A0C">
        <w:t xml:space="preserve">be </w:t>
      </w:r>
      <w:r w:rsidR="007A3541">
        <w:t>retro</w:t>
      </w:r>
      <w:r w:rsidR="00C11488">
        <w:t>-</w:t>
      </w:r>
      <w:r w:rsidR="007A3541">
        <w:t xml:space="preserve">fitted without compromising </w:t>
      </w:r>
      <w:r w:rsidR="005564F8">
        <w:t>s</w:t>
      </w:r>
      <w:r w:rsidR="007A3541">
        <w:t xml:space="preserve">tructural integrity </w:t>
      </w:r>
      <w:r w:rsidR="005564F8">
        <w:t>at</w:t>
      </w:r>
      <w:r w:rsidR="007A3541">
        <w:t xml:space="preserve"> </w:t>
      </w:r>
      <w:r w:rsidR="00CD5144">
        <w:t>the phase</w:t>
      </w:r>
      <w:r w:rsidR="00F96105">
        <w:t xml:space="preserve"> 1</w:t>
      </w:r>
      <w:r w:rsidR="00CD5144">
        <w:t xml:space="preserve"> stage.</w:t>
      </w:r>
      <w:r w:rsidR="007A3541">
        <w:t xml:space="preserve">  </w:t>
      </w:r>
      <w:r w:rsidR="005753FA">
        <w:t xml:space="preserve">If </w:t>
      </w:r>
      <w:r w:rsidR="00F96105">
        <w:t xml:space="preserve">deemed </w:t>
      </w:r>
      <w:r w:rsidR="00D270BE">
        <w:t xml:space="preserve">particularly </w:t>
      </w:r>
      <w:r w:rsidR="005753FA">
        <w:t>beneficial, t</w:t>
      </w:r>
      <w:r w:rsidR="00A1667B">
        <w:t>he upper wall girts</w:t>
      </w:r>
      <w:r w:rsidR="005753FA">
        <w:t xml:space="preserve"> of </w:t>
      </w:r>
      <w:r w:rsidR="00F96105">
        <w:t xml:space="preserve">both </w:t>
      </w:r>
      <w:r w:rsidR="005753FA">
        <w:t xml:space="preserve">the partition </w:t>
      </w:r>
      <w:r w:rsidR="00B67CA1">
        <w:t>and</w:t>
      </w:r>
      <w:r w:rsidR="005753FA">
        <w:t xml:space="preserve"> </w:t>
      </w:r>
      <w:r w:rsidR="00F96105">
        <w:t>end wall</w:t>
      </w:r>
      <w:r w:rsidR="00B67CA1">
        <w:t>s</w:t>
      </w:r>
      <w:r w:rsidR="00F96105">
        <w:t xml:space="preserve"> D</w:t>
      </w:r>
      <w:r w:rsidR="00A8495E">
        <w:t xml:space="preserve"> could </w:t>
      </w:r>
      <w:r w:rsidR="00A1667B">
        <w:t xml:space="preserve">be </w:t>
      </w:r>
      <w:r w:rsidR="00B67CA1">
        <w:t xml:space="preserve">installed as part of phase 1 </w:t>
      </w:r>
      <w:r w:rsidR="00A1667B">
        <w:t xml:space="preserve">to </w:t>
      </w:r>
      <w:r w:rsidR="00F96105">
        <w:t>li</w:t>
      </w:r>
      <w:r w:rsidR="005753FA">
        <w:t xml:space="preserve">mit </w:t>
      </w:r>
      <w:r w:rsidR="00F96105">
        <w:t xml:space="preserve">any </w:t>
      </w:r>
      <w:r w:rsidR="005753FA">
        <w:t xml:space="preserve">negative </w:t>
      </w:r>
      <w:r w:rsidR="00FE204C">
        <w:t xml:space="preserve">lateral </w:t>
      </w:r>
      <w:r w:rsidR="005753FA">
        <w:t>structural i</w:t>
      </w:r>
      <w:r w:rsidR="00F96105">
        <w:t xml:space="preserve">mpacts. </w:t>
      </w:r>
    </w:p>
    <w:p w14:paraId="5515F174" w14:textId="274CBE82" w:rsidR="001E3B2D" w:rsidRPr="00AF3EAF" w:rsidRDefault="007A3541" w:rsidP="00F96105">
      <w:pPr>
        <w:pStyle w:val="ListParagraph"/>
        <w:ind w:left="851"/>
      </w:pPr>
      <w:r>
        <w:t xml:space="preserve">The </w:t>
      </w:r>
      <w:r w:rsidR="005564F8">
        <w:t xml:space="preserve">overall </w:t>
      </w:r>
      <w:r>
        <w:t xml:space="preserve">intent is to </w:t>
      </w:r>
      <w:r w:rsidR="00893FF7">
        <w:t xml:space="preserve">purchase </w:t>
      </w:r>
      <w:r w:rsidR="00A1667B">
        <w:t xml:space="preserve">the </w:t>
      </w:r>
      <w:r w:rsidR="005564F8">
        <w:t xml:space="preserve">total </w:t>
      </w:r>
      <w:r w:rsidR="00A1667B">
        <w:t>structure as a package.</w:t>
      </w:r>
      <w:bookmarkEnd w:id="2"/>
    </w:p>
    <w:p w14:paraId="44BA1699" w14:textId="77777777" w:rsidR="00A8495E" w:rsidRPr="00AF3EAF" w:rsidRDefault="00A8495E" w:rsidP="00A8495E">
      <w:pPr>
        <w:pStyle w:val="ListParagraph"/>
        <w:ind w:left="851"/>
      </w:pPr>
    </w:p>
    <w:sectPr w:rsidR="00A8495E" w:rsidRPr="00AF3EAF" w:rsidSect="0030534A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7E91"/>
    <w:multiLevelType w:val="hybridMultilevel"/>
    <w:tmpl w:val="D1F67210"/>
    <w:lvl w:ilvl="0" w:tplc="BC2A1616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8" w:hanging="360"/>
      </w:pPr>
    </w:lvl>
    <w:lvl w:ilvl="2" w:tplc="0C09001B" w:tentative="1">
      <w:start w:val="1"/>
      <w:numFmt w:val="lowerRoman"/>
      <w:lvlText w:val="%3."/>
      <w:lvlJc w:val="right"/>
      <w:pPr>
        <w:ind w:left="1848" w:hanging="180"/>
      </w:pPr>
    </w:lvl>
    <w:lvl w:ilvl="3" w:tplc="0C09000F" w:tentative="1">
      <w:start w:val="1"/>
      <w:numFmt w:val="decimal"/>
      <w:lvlText w:val="%4."/>
      <w:lvlJc w:val="left"/>
      <w:pPr>
        <w:ind w:left="2568" w:hanging="360"/>
      </w:pPr>
    </w:lvl>
    <w:lvl w:ilvl="4" w:tplc="0C090019" w:tentative="1">
      <w:start w:val="1"/>
      <w:numFmt w:val="lowerLetter"/>
      <w:lvlText w:val="%5."/>
      <w:lvlJc w:val="left"/>
      <w:pPr>
        <w:ind w:left="3288" w:hanging="360"/>
      </w:pPr>
    </w:lvl>
    <w:lvl w:ilvl="5" w:tplc="0C09001B" w:tentative="1">
      <w:start w:val="1"/>
      <w:numFmt w:val="lowerRoman"/>
      <w:lvlText w:val="%6."/>
      <w:lvlJc w:val="right"/>
      <w:pPr>
        <w:ind w:left="4008" w:hanging="180"/>
      </w:pPr>
    </w:lvl>
    <w:lvl w:ilvl="6" w:tplc="0C09000F" w:tentative="1">
      <w:start w:val="1"/>
      <w:numFmt w:val="decimal"/>
      <w:lvlText w:val="%7."/>
      <w:lvlJc w:val="left"/>
      <w:pPr>
        <w:ind w:left="4728" w:hanging="360"/>
      </w:pPr>
    </w:lvl>
    <w:lvl w:ilvl="7" w:tplc="0C090019" w:tentative="1">
      <w:start w:val="1"/>
      <w:numFmt w:val="lowerLetter"/>
      <w:lvlText w:val="%8."/>
      <w:lvlJc w:val="left"/>
      <w:pPr>
        <w:ind w:left="5448" w:hanging="360"/>
      </w:pPr>
    </w:lvl>
    <w:lvl w:ilvl="8" w:tplc="0C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3D962FF"/>
    <w:multiLevelType w:val="hybridMultilevel"/>
    <w:tmpl w:val="4BA8BAAC"/>
    <w:lvl w:ilvl="0" w:tplc="864A270C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8" w:hanging="360"/>
      </w:pPr>
    </w:lvl>
    <w:lvl w:ilvl="2" w:tplc="0C09001B" w:tentative="1">
      <w:start w:val="1"/>
      <w:numFmt w:val="lowerRoman"/>
      <w:lvlText w:val="%3."/>
      <w:lvlJc w:val="right"/>
      <w:pPr>
        <w:ind w:left="1848" w:hanging="180"/>
      </w:pPr>
    </w:lvl>
    <w:lvl w:ilvl="3" w:tplc="0C09000F" w:tentative="1">
      <w:start w:val="1"/>
      <w:numFmt w:val="decimal"/>
      <w:lvlText w:val="%4."/>
      <w:lvlJc w:val="left"/>
      <w:pPr>
        <w:ind w:left="2568" w:hanging="360"/>
      </w:pPr>
    </w:lvl>
    <w:lvl w:ilvl="4" w:tplc="0C090019" w:tentative="1">
      <w:start w:val="1"/>
      <w:numFmt w:val="lowerLetter"/>
      <w:lvlText w:val="%5."/>
      <w:lvlJc w:val="left"/>
      <w:pPr>
        <w:ind w:left="3288" w:hanging="360"/>
      </w:pPr>
    </w:lvl>
    <w:lvl w:ilvl="5" w:tplc="0C09001B" w:tentative="1">
      <w:start w:val="1"/>
      <w:numFmt w:val="lowerRoman"/>
      <w:lvlText w:val="%6."/>
      <w:lvlJc w:val="right"/>
      <w:pPr>
        <w:ind w:left="4008" w:hanging="180"/>
      </w:pPr>
    </w:lvl>
    <w:lvl w:ilvl="6" w:tplc="0C09000F" w:tentative="1">
      <w:start w:val="1"/>
      <w:numFmt w:val="decimal"/>
      <w:lvlText w:val="%7."/>
      <w:lvlJc w:val="left"/>
      <w:pPr>
        <w:ind w:left="4728" w:hanging="360"/>
      </w:pPr>
    </w:lvl>
    <w:lvl w:ilvl="7" w:tplc="0C090019" w:tentative="1">
      <w:start w:val="1"/>
      <w:numFmt w:val="lowerLetter"/>
      <w:lvlText w:val="%8."/>
      <w:lvlJc w:val="left"/>
      <w:pPr>
        <w:ind w:left="5448" w:hanging="360"/>
      </w:pPr>
    </w:lvl>
    <w:lvl w:ilvl="8" w:tplc="0C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C3A5F53"/>
    <w:multiLevelType w:val="hybridMultilevel"/>
    <w:tmpl w:val="5A9EE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565F0"/>
    <w:multiLevelType w:val="hybridMultilevel"/>
    <w:tmpl w:val="547A52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A5615"/>
    <w:multiLevelType w:val="hybridMultilevel"/>
    <w:tmpl w:val="40DE0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13F90"/>
    <w:multiLevelType w:val="hybridMultilevel"/>
    <w:tmpl w:val="8A5C6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A45A4"/>
    <w:multiLevelType w:val="hybridMultilevel"/>
    <w:tmpl w:val="B8E49E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978F3"/>
    <w:multiLevelType w:val="hybridMultilevel"/>
    <w:tmpl w:val="49BC11F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34169344">
    <w:abstractNumId w:val="6"/>
  </w:num>
  <w:num w:numId="2" w16cid:durableId="2089813166">
    <w:abstractNumId w:val="3"/>
  </w:num>
  <w:num w:numId="3" w16cid:durableId="2144302589">
    <w:abstractNumId w:val="4"/>
  </w:num>
  <w:num w:numId="4" w16cid:durableId="132916531">
    <w:abstractNumId w:val="5"/>
  </w:num>
  <w:num w:numId="5" w16cid:durableId="300574279">
    <w:abstractNumId w:val="7"/>
  </w:num>
  <w:num w:numId="6" w16cid:durableId="1629774221">
    <w:abstractNumId w:val="2"/>
  </w:num>
  <w:num w:numId="7" w16cid:durableId="1267228336">
    <w:abstractNumId w:val="1"/>
  </w:num>
  <w:num w:numId="8" w16cid:durableId="153885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AF"/>
    <w:rsid w:val="000203F7"/>
    <w:rsid w:val="0005171F"/>
    <w:rsid w:val="000709D6"/>
    <w:rsid w:val="000C392B"/>
    <w:rsid w:val="000E59D4"/>
    <w:rsid w:val="00166050"/>
    <w:rsid w:val="00171E66"/>
    <w:rsid w:val="00172860"/>
    <w:rsid w:val="001B66A3"/>
    <w:rsid w:val="001B7CF2"/>
    <w:rsid w:val="001C26CB"/>
    <w:rsid w:val="001D6D8E"/>
    <w:rsid w:val="001E3B2D"/>
    <w:rsid w:val="001E70E7"/>
    <w:rsid w:val="00226E1A"/>
    <w:rsid w:val="00234036"/>
    <w:rsid w:val="0024360B"/>
    <w:rsid w:val="00291762"/>
    <w:rsid w:val="002974CE"/>
    <w:rsid w:val="002A3DD7"/>
    <w:rsid w:val="002D2A0B"/>
    <w:rsid w:val="0030534A"/>
    <w:rsid w:val="00325B89"/>
    <w:rsid w:val="00336D7C"/>
    <w:rsid w:val="00352FA2"/>
    <w:rsid w:val="00377551"/>
    <w:rsid w:val="00380B5C"/>
    <w:rsid w:val="003C485A"/>
    <w:rsid w:val="003E0777"/>
    <w:rsid w:val="003F05E5"/>
    <w:rsid w:val="004645EF"/>
    <w:rsid w:val="00476668"/>
    <w:rsid w:val="00476929"/>
    <w:rsid w:val="0049068A"/>
    <w:rsid w:val="004A54D4"/>
    <w:rsid w:val="004B7A2A"/>
    <w:rsid w:val="004C7FA4"/>
    <w:rsid w:val="004D58D3"/>
    <w:rsid w:val="004E1152"/>
    <w:rsid w:val="004E6CB1"/>
    <w:rsid w:val="004E7F77"/>
    <w:rsid w:val="00512908"/>
    <w:rsid w:val="0052128A"/>
    <w:rsid w:val="005423E7"/>
    <w:rsid w:val="005564F8"/>
    <w:rsid w:val="00556523"/>
    <w:rsid w:val="005753FA"/>
    <w:rsid w:val="00582F92"/>
    <w:rsid w:val="0059242D"/>
    <w:rsid w:val="00596982"/>
    <w:rsid w:val="005A4E35"/>
    <w:rsid w:val="005D6684"/>
    <w:rsid w:val="005D70EC"/>
    <w:rsid w:val="00604126"/>
    <w:rsid w:val="00604BCC"/>
    <w:rsid w:val="00615869"/>
    <w:rsid w:val="0063437E"/>
    <w:rsid w:val="00656A3E"/>
    <w:rsid w:val="006A18A1"/>
    <w:rsid w:val="006A2257"/>
    <w:rsid w:val="006B40F1"/>
    <w:rsid w:val="006C162D"/>
    <w:rsid w:val="006D09B2"/>
    <w:rsid w:val="006D0C33"/>
    <w:rsid w:val="006F72DD"/>
    <w:rsid w:val="00702F47"/>
    <w:rsid w:val="0070797B"/>
    <w:rsid w:val="00734DEC"/>
    <w:rsid w:val="00746769"/>
    <w:rsid w:val="00747A23"/>
    <w:rsid w:val="00763C05"/>
    <w:rsid w:val="007A032D"/>
    <w:rsid w:val="007A3541"/>
    <w:rsid w:val="007D55EA"/>
    <w:rsid w:val="00802525"/>
    <w:rsid w:val="0082637C"/>
    <w:rsid w:val="00836A0C"/>
    <w:rsid w:val="00837EF7"/>
    <w:rsid w:val="00874AFF"/>
    <w:rsid w:val="00893FF7"/>
    <w:rsid w:val="008A32DA"/>
    <w:rsid w:val="008B3602"/>
    <w:rsid w:val="008C34AC"/>
    <w:rsid w:val="008C5728"/>
    <w:rsid w:val="008D1F63"/>
    <w:rsid w:val="009341C1"/>
    <w:rsid w:val="00957BDB"/>
    <w:rsid w:val="00962216"/>
    <w:rsid w:val="0096429B"/>
    <w:rsid w:val="00966A89"/>
    <w:rsid w:val="009A0D21"/>
    <w:rsid w:val="009D47E1"/>
    <w:rsid w:val="009D5619"/>
    <w:rsid w:val="009D5CBB"/>
    <w:rsid w:val="009E23B0"/>
    <w:rsid w:val="009F3DDE"/>
    <w:rsid w:val="009F54F1"/>
    <w:rsid w:val="00A14D0F"/>
    <w:rsid w:val="00A1667B"/>
    <w:rsid w:val="00A249AC"/>
    <w:rsid w:val="00A40D5A"/>
    <w:rsid w:val="00A46C23"/>
    <w:rsid w:val="00A8495E"/>
    <w:rsid w:val="00A94D2F"/>
    <w:rsid w:val="00AB1A0C"/>
    <w:rsid w:val="00AB38EC"/>
    <w:rsid w:val="00AE4BDD"/>
    <w:rsid w:val="00AE70B2"/>
    <w:rsid w:val="00AF3EAF"/>
    <w:rsid w:val="00B15005"/>
    <w:rsid w:val="00B67CA1"/>
    <w:rsid w:val="00B7214F"/>
    <w:rsid w:val="00B81972"/>
    <w:rsid w:val="00B84E97"/>
    <w:rsid w:val="00BB7EDA"/>
    <w:rsid w:val="00BC083B"/>
    <w:rsid w:val="00BD2737"/>
    <w:rsid w:val="00C02979"/>
    <w:rsid w:val="00C11488"/>
    <w:rsid w:val="00C602F1"/>
    <w:rsid w:val="00C80CB8"/>
    <w:rsid w:val="00CB0475"/>
    <w:rsid w:val="00CB3488"/>
    <w:rsid w:val="00CC4036"/>
    <w:rsid w:val="00CC4E4F"/>
    <w:rsid w:val="00CD5144"/>
    <w:rsid w:val="00CF14B5"/>
    <w:rsid w:val="00CF7131"/>
    <w:rsid w:val="00D15D9D"/>
    <w:rsid w:val="00D17455"/>
    <w:rsid w:val="00D20E12"/>
    <w:rsid w:val="00D270BE"/>
    <w:rsid w:val="00D322CD"/>
    <w:rsid w:val="00D35CAC"/>
    <w:rsid w:val="00D368C5"/>
    <w:rsid w:val="00D447A5"/>
    <w:rsid w:val="00D94592"/>
    <w:rsid w:val="00DD2177"/>
    <w:rsid w:val="00DD6EA2"/>
    <w:rsid w:val="00DF6F02"/>
    <w:rsid w:val="00E16549"/>
    <w:rsid w:val="00E25F23"/>
    <w:rsid w:val="00E32597"/>
    <w:rsid w:val="00E41E06"/>
    <w:rsid w:val="00E65D40"/>
    <w:rsid w:val="00EB0ABF"/>
    <w:rsid w:val="00F25BA1"/>
    <w:rsid w:val="00F50A98"/>
    <w:rsid w:val="00F96105"/>
    <w:rsid w:val="00FD4238"/>
    <w:rsid w:val="00FD595B"/>
    <w:rsid w:val="00FE204C"/>
    <w:rsid w:val="00FE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19449"/>
  <w15:chartTrackingRefBased/>
  <w15:docId w15:val="{055BAE26-92C2-44B0-A0E7-22C4D9BB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E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0D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Drew</dc:creator>
  <cp:keywords/>
  <dc:description/>
  <cp:lastModifiedBy>Lindsay Drew</cp:lastModifiedBy>
  <cp:revision>3</cp:revision>
  <dcterms:created xsi:type="dcterms:W3CDTF">2025-03-31T07:18:00Z</dcterms:created>
  <dcterms:modified xsi:type="dcterms:W3CDTF">2025-03-31T07:20:00Z</dcterms:modified>
</cp:coreProperties>
</file>