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83D" w14:textId="65770B72" w:rsidR="0017077D" w:rsidRDefault="0017077D">
      <w:r>
        <w:t>Pergola Specifications</w:t>
      </w:r>
    </w:p>
    <w:p w14:paraId="4926D1C5" w14:textId="7680367C" w:rsidR="0017077D" w:rsidRDefault="0017077D" w:rsidP="0017077D">
      <w:pPr>
        <w:pStyle w:val="ListParagraph"/>
        <w:numPr>
          <w:ilvl w:val="0"/>
          <w:numId w:val="1"/>
        </w:numPr>
      </w:pPr>
      <w:r>
        <w:t xml:space="preserve">White </w:t>
      </w:r>
      <w:r w:rsidR="008F071C">
        <w:t xml:space="preserve">insulated aluminium </w:t>
      </w:r>
      <w:r w:rsidR="00311625">
        <w:t xml:space="preserve">pitched roof </w:t>
      </w:r>
      <w:r>
        <w:t>panels to brighten area</w:t>
      </w:r>
      <w:r w:rsidR="00311625">
        <w:t xml:space="preserve"> and</w:t>
      </w:r>
      <w:r>
        <w:t xml:space="preserve"> reduce heat</w:t>
      </w:r>
    </w:p>
    <w:p w14:paraId="35EFE8A8" w14:textId="620023C5" w:rsidR="0017077D" w:rsidRDefault="005E2251" w:rsidP="0017077D">
      <w:pPr>
        <w:pStyle w:val="ListParagraph"/>
        <w:numPr>
          <w:ilvl w:val="0"/>
          <w:numId w:val="1"/>
        </w:numPr>
      </w:pPr>
      <w:r>
        <w:t>Adjustable l</w:t>
      </w:r>
      <w:r w:rsidR="0017077D">
        <w:t>ouvred ends to maintain ventilation</w:t>
      </w:r>
    </w:p>
    <w:p w14:paraId="61C965F3" w14:textId="7994BAE1" w:rsidR="0017077D" w:rsidRDefault="00F2600B" w:rsidP="0017077D">
      <w:pPr>
        <w:pStyle w:val="ListParagraph"/>
        <w:numPr>
          <w:ilvl w:val="0"/>
          <w:numId w:val="1"/>
        </w:numPr>
      </w:pPr>
      <w:r>
        <w:t>Gal</w:t>
      </w:r>
      <w:r w:rsidR="00200C72">
        <w:t>intel stair stringers</w:t>
      </w:r>
      <w:r w:rsidR="007A3671">
        <w:t xml:space="preserve"> </w:t>
      </w:r>
      <w:r w:rsidR="004D199D">
        <w:t>with composite decking on both faces</w:t>
      </w:r>
      <w:r w:rsidR="00BA19D7">
        <w:t>.</w:t>
      </w:r>
    </w:p>
    <w:p w14:paraId="074B3CBC" w14:textId="2C5ADC3F" w:rsidR="00313AE5" w:rsidRDefault="00313AE5" w:rsidP="0017077D">
      <w:pPr>
        <w:pStyle w:val="ListParagraph"/>
        <w:numPr>
          <w:ilvl w:val="0"/>
          <w:numId w:val="1"/>
        </w:numPr>
      </w:pPr>
      <w:r>
        <w:t xml:space="preserve">No butt joins in the </w:t>
      </w:r>
      <w:r w:rsidR="00532640">
        <w:t xml:space="preserve">composite decking. All joins must be </w:t>
      </w:r>
      <w:r w:rsidR="004A2D15">
        <w:t>45 degree mitres.</w:t>
      </w:r>
    </w:p>
    <w:p w14:paraId="29584CD3" w14:textId="45414BF3" w:rsidR="004A2D15" w:rsidRDefault="00E00FEF" w:rsidP="0017077D">
      <w:pPr>
        <w:pStyle w:val="ListParagraph"/>
        <w:numPr>
          <w:ilvl w:val="0"/>
          <w:numId w:val="1"/>
        </w:numPr>
      </w:pPr>
      <w:r>
        <w:t xml:space="preserve">Glass balustrading </w:t>
      </w:r>
      <w:r w:rsidR="004513E5">
        <w:t xml:space="preserve">from top stair tread </w:t>
      </w:r>
      <w:r w:rsidR="00A97B31">
        <w:t xml:space="preserve">around </w:t>
      </w:r>
      <w:r w:rsidR="002A01BB">
        <w:t xml:space="preserve">to Western and Northern </w:t>
      </w:r>
      <w:r w:rsidR="00605618">
        <w:t>edges</w:t>
      </w:r>
    </w:p>
    <w:p w14:paraId="582B71E0" w14:textId="76429829" w:rsidR="00605618" w:rsidRDefault="00605618" w:rsidP="0017077D">
      <w:pPr>
        <w:pStyle w:val="ListParagraph"/>
        <w:numPr>
          <w:ilvl w:val="0"/>
          <w:numId w:val="1"/>
        </w:numPr>
      </w:pPr>
      <w:r>
        <w:t xml:space="preserve">Lighting and </w:t>
      </w:r>
      <w:r w:rsidR="00A97B31">
        <w:t xml:space="preserve">two ceiling </w:t>
      </w:r>
      <w:r>
        <w:t>fans</w:t>
      </w:r>
    </w:p>
    <w:p w14:paraId="2DA3C8DD" w14:textId="069DA5BF" w:rsidR="00605618" w:rsidRDefault="00E95BE8" w:rsidP="0017077D">
      <w:pPr>
        <w:pStyle w:val="ListParagraph"/>
        <w:numPr>
          <w:ilvl w:val="0"/>
          <w:numId w:val="1"/>
        </w:numPr>
      </w:pPr>
      <w:r>
        <w:t xml:space="preserve">Concrete </w:t>
      </w:r>
      <w:r w:rsidR="00CB1424">
        <w:t>footings</w:t>
      </w:r>
      <w:r w:rsidR="007A35B7">
        <w:t xml:space="preserve"> to 2.7m as per engineer’s house specifications</w:t>
      </w:r>
      <w:r w:rsidR="00CB1424">
        <w:t xml:space="preserve"> (attached)</w:t>
      </w:r>
      <w:r w:rsidR="007A35B7">
        <w:t>.</w:t>
      </w:r>
    </w:p>
    <w:p w14:paraId="0AA1E811" w14:textId="731D9C9B" w:rsidR="007A35B7" w:rsidRDefault="005500EA" w:rsidP="0017077D">
      <w:pPr>
        <w:pStyle w:val="ListParagraph"/>
        <w:numPr>
          <w:ilvl w:val="0"/>
          <w:numId w:val="1"/>
        </w:numPr>
      </w:pPr>
      <w:r>
        <w:t>Adjustable galvanised steel piers</w:t>
      </w:r>
      <w:r w:rsidR="00237129">
        <w:t xml:space="preserve"> to support bearers</w:t>
      </w:r>
    </w:p>
    <w:p w14:paraId="794E4CF9" w14:textId="21A2DCB3" w:rsidR="00237129" w:rsidRDefault="00487E38" w:rsidP="0017077D">
      <w:pPr>
        <w:pStyle w:val="ListParagraph"/>
        <w:numPr>
          <w:ilvl w:val="0"/>
          <w:numId w:val="1"/>
        </w:numPr>
      </w:pPr>
      <w:r>
        <w:t>900mm wide concrete pad to</w:t>
      </w:r>
      <w:r w:rsidR="003F302D">
        <w:t xml:space="preserve"> length of </w:t>
      </w:r>
      <w:r w:rsidR="00F53175">
        <w:t>Western edge.</w:t>
      </w:r>
    </w:p>
    <w:sectPr w:rsidR="00237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A6365"/>
    <w:multiLevelType w:val="hybridMultilevel"/>
    <w:tmpl w:val="C0C865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D"/>
    <w:rsid w:val="0017077D"/>
    <w:rsid w:val="00200C72"/>
    <w:rsid w:val="00237129"/>
    <w:rsid w:val="002A01BB"/>
    <w:rsid w:val="00311625"/>
    <w:rsid w:val="00313AE5"/>
    <w:rsid w:val="003F302D"/>
    <w:rsid w:val="00405168"/>
    <w:rsid w:val="004513E5"/>
    <w:rsid w:val="00487E38"/>
    <w:rsid w:val="004A2D15"/>
    <w:rsid w:val="004D199D"/>
    <w:rsid w:val="00532640"/>
    <w:rsid w:val="005500EA"/>
    <w:rsid w:val="005E2251"/>
    <w:rsid w:val="00605618"/>
    <w:rsid w:val="00681171"/>
    <w:rsid w:val="007A35B7"/>
    <w:rsid w:val="007A3671"/>
    <w:rsid w:val="008F071C"/>
    <w:rsid w:val="00A97B31"/>
    <w:rsid w:val="00AE19EF"/>
    <w:rsid w:val="00BA19D7"/>
    <w:rsid w:val="00CB1424"/>
    <w:rsid w:val="00E00FEF"/>
    <w:rsid w:val="00E03AA8"/>
    <w:rsid w:val="00E95BE8"/>
    <w:rsid w:val="00F2600B"/>
    <w:rsid w:val="00F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C5C1"/>
  <w15:chartTrackingRefBased/>
  <w15:docId w15:val="{BC0561A9-7FC6-4AF6-98D7-B961DE2B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McDonald</dc:creator>
  <cp:keywords/>
  <dc:description/>
  <cp:lastModifiedBy>Andrew McDonald</cp:lastModifiedBy>
  <cp:revision>28</cp:revision>
  <dcterms:created xsi:type="dcterms:W3CDTF">2025-01-10T08:27:00Z</dcterms:created>
  <dcterms:modified xsi:type="dcterms:W3CDTF">2025-01-13T22:02:00Z</dcterms:modified>
</cp:coreProperties>
</file>